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6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33B2" w14:paraId="3B3870A0" w14:textId="77777777" w:rsidTr="00F033B2">
        <w:trPr>
          <w:trHeight w:val="2736"/>
        </w:trPr>
        <w:tc>
          <w:tcPr>
            <w:tcW w:w="5395" w:type="dxa"/>
          </w:tcPr>
          <w:p w14:paraId="5E47D3DA" w14:textId="77777777" w:rsidR="00F033B2" w:rsidRPr="00F033B2" w:rsidRDefault="00F033B2" w:rsidP="00F033B2">
            <w:pPr>
              <w:rPr>
                <w:sz w:val="32"/>
                <w:szCs w:val="32"/>
              </w:rPr>
            </w:pPr>
            <w:r w:rsidRPr="00F033B2">
              <w:rPr>
                <w:sz w:val="32"/>
                <w:szCs w:val="32"/>
              </w:rPr>
              <w:t>Gene</w:t>
            </w:r>
          </w:p>
        </w:tc>
        <w:tc>
          <w:tcPr>
            <w:tcW w:w="5395" w:type="dxa"/>
          </w:tcPr>
          <w:p w14:paraId="04974B82" w14:textId="77777777" w:rsidR="00F033B2" w:rsidRPr="00F033B2" w:rsidRDefault="00F033B2" w:rsidP="00F033B2">
            <w:pPr>
              <w:rPr>
                <w:sz w:val="32"/>
                <w:szCs w:val="32"/>
              </w:rPr>
            </w:pPr>
            <w:r w:rsidRPr="00F033B2">
              <w:rPr>
                <w:sz w:val="32"/>
                <w:szCs w:val="32"/>
              </w:rPr>
              <w:t>Keystone Species</w:t>
            </w:r>
          </w:p>
        </w:tc>
      </w:tr>
      <w:tr w:rsidR="00F033B2" w14:paraId="6FF83805" w14:textId="77777777" w:rsidTr="00F033B2">
        <w:trPr>
          <w:trHeight w:val="2736"/>
        </w:trPr>
        <w:tc>
          <w:tcPr>
            <w:tcW w:w="5395" w:type="dxa"/>
          </w:tcPr>
          <w:p w14:paraId="7F457F04" w14:textId="77777777" w:rsidR="00F033B2" w:rsidRPr="00F033B2" w:rsidRDefault="00F033B2" w:rsidP="00F033B2">
            <w:pPr>
              <w:rPr>
                <w:sz w:val="32"/>
                <w:szCs w:val="32"/>
              </w:rPr>
            </w:pPr>
            <w:r w:rsidRPr="00F033B2">
              <w:rPr>
                <w:sz w:val="32"/>
                <w:szCs w:val="32"/>
              </w:rPr>
              <w:t>Ecotourism</w:t>
            </w:r>
          </w:p>
        </w:tc>
        <w:tc>
          <w:tcPr>
            <w:tcW w:w="5395" w:type="dxa"/>
          </w:tcPr>
          <w:p w14:paraId="2826B4F1" w14:textId="77777777" w:rsidR="00F033B2" w:rsidRPr="00F033B2" w:rsidRDefault="00F033B2" w:rsidP="00F033B2">
            <w:pPr>
              <w:rPr>
                <w:sz w:val="32"/>
                <w:szCs w:val="32"/>
              </w:rPr>
            </w:pPr>
            <w:r w:rsidRPr="00F033B2">
              <w:rPr>
                <w:sz w:val="32"/>
                <w:szCs w:val="32"/>
              </w:rPr>
              <w:t>Endangered Species</w:t>
            </w:r>
          </w:p>
        </w:tc>
      </w:tr>
      <w:tr w:rsidR="00F033B2" w14:paraId="7C2B0496" w14:textId="77777777" w:rsidTr="00F033B2">
        <w:trPr>
          <w:trHeight w:val="2736"/>
        </w:trPr>
        <w:tc>
          <w:tcPr>
            <w:tcW w:w="5395" w:type="dxa"/>
          </w:tcPr>
          <w:p w14:paraId="208A1A0B" w14:textId="77777777" w:rsidR="00F033B2" w:rsidRPr="00F033B2" w:rsidRDefault="00F033B2" w:rsidP="00F033B2">
            <w:pPr>
              <w:rPr>
                <w:sz w:val="32"/>
                <w:szCs w:val="32"/>
              </w:rPr>
            </w:pPr>
            <w:r w:rsidRPr="00F033B2">
              <w:rPr>
                <w:sz w:val="32"/>
                <w:szCs w:val="32"/>
              </w:rPr>
              <w:t>Threatened Species</w:t>
            </w:r>
          </w:p>
        </w:tc>
        <w:tc>
          <w:tcPr>
            <w:tcW w:w="5395" w:type="dxa"/>
          </w:tcPr>
          <w:p w14:paraId="6D15E625" w14:textId="77777777" w:rsidR="00F033B2" w:rsidRPr="00F033B2" w:rsidRDefault="00F033B2" w:rsidP="00F033B2">
            <w:pPr>
              <w:rPr>
                <w:sz w:val="32"/>
                <w:szCs w:val="32"/>
              </w:rPr>
            </w:pPr>
            <w:r w:rsidRPr="00F033B2">
              <w:rPr>
                <w:sz w:val="32"/>
                <w:szCs w:val="32"/>
              </w:rPr>
              <w:t>Exotic (Invasive) Species</w:t>
            </w:r>
          </w:p>
        </w:tc>
      </w:tr>
      <w:tr w:rsidR="00F033B2" w14:paraId="0BD84E80" w14:textId="77777777" w:rsidTr="00F033B2">
        <w:trPr>
          <w:trHeight w:val="2736"/>
        </w:trPr>
        <w:tc>
          <w:tcPr>
            <w:tcW w:w="5395" w:type="dxa"/>
          </w:tcPr>
          <w:p w14:paraId="195BE51B" w14:textId="77777777" w:rsidR="00F033B2" w:rsidRPr="00F033B2" w:rsidRDefault="00F033B2" w:rsidP="00F033B2">
            <w:pPr>
              <w:rPr>
                <w:sz w:val="32"/>
                <w:szCs w:val="32"/>
              </w:rPr>
            </w:pPr>
            <w:r w:rsidRPr="00F033B2">
              <w:rPr>
                <w:sz w:val="32"/>
                <w:szCs w:val="32"/>
              </w:rPr>
              <w:t>Poaching</w:t>
            </w:r>
          </w:p>
        </w:tc>
        <w:tc>
          <w:tcPr>
            <w:tcW w:w="5395" w:type="dxa"/>
          </w:tcPr>
          <w:p w14:paraId="757104F6" w14:textId="77777777" w:rsidR="00F033B2" w:rsidRPr="00F033B2" w:rsidRDefault="00F033B2" w:rsidP="00F033B2">
            <w:pPr>
              <w:rPr>
                <w:sz w:val="32"/>
                <w:szCs w:val="32"/>
              </w:rPr>
            </w:pPr>
            <w:r w:rsidRPr="00F033B2">
              <w:rPr>
                <w:sz w:val="32"/>
                <w:szCs w:val="32"/>
              </w:rPr>
              <w:t>Endangered Species Act</w:t>
            </w:r>
          </w:p>
        </w:tc>
      </w:tr>
      <w:tr w:rsidR="00F033B2" w14:paraId="79CADEEB" w14:textId="77777777" w:rsidTr="00F033B2">
        <w:trPr>
          <w:trHeight w:val="2736"/>
        </w:trPr>
        <w:tc>
          <w:tcPr>
            <w:tcW w:w="5395" w:type="dxa"/>
          </w:tcPr>
          <w:p w14:paraId="0448452B" w14:textId="77777777" w:rsidR="00F033B2" w:rsidRPr="00F033B2" w:rsidRDefault="00F033B2" w:rsidP="00F033B2">
            <w:pPr>
              <w:rPr>
                <w:sz w:val="32"/>
                <w:szCs w:val="32"/>
              </w:rPr>
            </w:pPr>
            <w:r w:rsidRPr="00F033B2">
              <w:rPr>
                <w:sz w:val="32"/>
                <w:szCs w:val="32"/>
              </w:rPr>
              <w:t>Endemic (Native) Species</w:t>
            </w:r>
          </w:p>
        </w:tc>
        <w:tc>
          <w:tcPr>
            <w:tcW w:w="5395" w:type="dxa"/>
          </w:tcPr>
          <w:p w14:paraId="63922CBB" w14:textId="77777777" w:rsidR="00F033B2" w:rsidRPr="00F033B2" w:rsidRDefault="00F033B2" w:rsidP="00F033B2">
            <w:pPr>
              <w:rPr>
                <w:sz w:val="32"/>
                <w:szCs w:val="32"/>
              </w:rPr>
            </w:pPr>
            <w:r w:rsidRPr="00F033B2">
              <w:rPr>
                <w:sz w:val="32"/>
                <w:szCs w:val="32"/>
              </w:rPr>
              <w:t>Habitat Conservation Plan</w:t>
            </w:r>
          </w:p>
        </w:tc>
      </w:tr>
    </w:tbl>
    <w:p w14:paraId="76D6C72B" w14:textId="77777777" w:rsidR="00D32B43" w:rsidRPr="00F033B2" w:rsidRDefault="00F033B2" w:rsidP="00F033B2">
      <w:pPr>
        <w:jc w:val="center"/>
        <w:rPr>
          <w:sz w:val="40"/>
        </w:rPr>
      </w:pPr>
      <w:r>
        <w:rPr>
          <w:sz w:val="40"/>
        </w:rPr>
        <w:t xml:space="preserve">Biodiversity Vocabulary </w:t>
      </w:r>
      <w:bookmarkStart w:id="0" w:name="_GoBack"/>
      <w:bookmarkEnd w:id="0"/>
    </w:p>
    <w:sectPr w:rsidR="00D32B43" w:rsidRPr="00F033B2" w:rsidSect="00F03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B2"/>
    <w:rsid w:val="00006C52"/>
    <w:rsid w:val="00D32B43"/>
    <w:rsid w:val="00F0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A702"/>
  <w15:chartTrackingRefBased/>
  <w15:docId w15:val="{570DAFBF-795D-425B-AF60-B0E50F2C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1</cp:revision>
  <cp:lastPrinted>2018-10-25T12:24:00Z</cp:lastPrinted>
  <dcterms:created xsi:type="dcterms:W3CDTF">2018-10-25T12:19:00Z</dcterms:created>
  <dcterms:modified xsi:type="dcterms:W3CDTF">2018-10-25T21:27:00Z</dcterms:modified>
</cp:coreProperties>
</file>